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917806" w14:textId="008805AE" w:rsidR="000A400F" w:rsidRPr="00362508" w:rsidRDefault="000A400F" w:rsidP="000A40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2508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 по</w:t>
      </w:r>
      <w:r w:rsidR="00342D2C">
        <w:rPr>
          <w:rFonts w:ascii="Times New Roman" w:hAnsi="Times New Roman" w:cs="Times New Roman"/>
          <w:b/>
          <w:bCs/>
          <w:sz w:val="28"/>
          <w:szCs w:val="28"/>
        </w:rPr>
        <w:t xml:space="preserve"> биологии</w:t>
      </w:r>
      <w:r w:rsidRPr="0036250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E33CD5F" w14:textId="671A818A" w:rsidR="000A400F" w:rsidRDefault="006B4E5F" w:rsidP="000A40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0A400F" w:rsidRPr="00362508">
        <w:rPr>
          <w:rFonts w:ascii="Times New Roman" w:hAnsi="Times New Roman" w:cs="Times New Roman"/>
          <w:b/>
          <w:bCs/>
          <w:sz w:val="28"/>
          <w:szCs w:val="28"/>
        </w:rPr>
        <w:t xml:space="preserve"> класс. Вариант 1</w:t>
      </w:r>
      <w:r w:rsidR="000A400F" w:rsidRPr="00342D2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AE22737" w14:textId="77777777" w:rsidR="009B645A" w:rsidRDefault="009B645A" w:rsidP="000A40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F2365A" w14:textId="77777777" w:rsidR="009B645A" w:rsidRPr="009A2BB4" w:rsidRDefault="009B645A" w:rsidP="009B64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2BB4">
        <w:rPr>
          <w:rFonts w:ascii="Times New Roman" w:hAnsi="Times New Roman"/>
          <w:b/>
          <w:sz w:val="24"/>
          <w:szCs w:val="24"/>
        </w:rPr>
        <w:t>1.</w:t>
      </w:r>
      <w:r w:rsidRPr="009A2BB4">
        <w:rPr>
          <w:rFonts w:ascii="Times New Roman" w:hAnsi="Times New Roman"/>
          <w:sz w:val="24"/>
          <w:szCs w:val="24"/>
        </w:rPr>
        <w:t xml:space="preserve"> Какая наука изучает ископаемые остатки вымерших организмов?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5"/>
        <w:gridCol w:w="3218"/>
      </w:tblGrid>
      <w:tr w:rsidR="009B645A" w:rsidRPr="009A2BB4" w14:paraId="3A99678A" w14:textId="77777777" w:rsidTr="00BA582A">
        <w:tc>
          <w:tcPr>
            <w:tcW w:w="2445" w:type="dxa"/>
          </w:tcPr>
          <w:p w14:paraId="461C1427" w14:textId="77777777" w:rsidR="009B645A" w:rsidRPr="009A2BB4" w:rsidRDefault="009B645A" w:rsidP="00BA582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систематика</w:t>
            </w:r>
          </w:p>
          <w:p w14:paraId="3E3E06F1" w14:textId="77777777" w:rsidR="009B645A" w:rsidRPr="009A2BB4" w:rsidRDefault="009B645A" w:rsidP="00BA582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эмбриология</w:t>
            </w:r>
          </w:p>
        </w:tc>
        <w:tc>
          <w:tcPr>
            <w:tcW w:w="3218" w:type="dxa"/>
          </w:tcPr>
          <w:p w14:paraId="6C9D1F2B" w14:textId="77777777" w:rsidR="009B645A" w:rsidRPr="009A2BB4" w:rsidRDefault="009B645A" w:rsidP="00BA582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генетика </w:t>
            </w:r>
          </w:p>
          <w:p w14:paraId="62C1A9BB" w14:textId="77777777" w:rsidR="009B645A" w:rsidRPr="009A2BB4" w:rsidRDefault="009B645A" w:rsidP="00BA582A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палеонтология</w:t>
            </w:r>
          </w:p>
        </w:tc>
      </w:tr>
    </w:tbl>
    <w:p w14:paraId="33BCB7CC" w14:textId="77777777" w:rsidR="00706AF3" w:rsidRPr="009A2BB4" w:rsidRDefault="00706AF3" w:rsidP="009B64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A25F599" w14:textId="77777777" w:rsidR="009B645A" w:rsidRPr="009A2BB4" w:rsidRDefault="009B645A" w:rsidP="009B64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2BB4">
        <w:rPr>
          <w:rFonts w:ascii="Times New Roman" w:hAnsi="Times New Roman"/>
          <w:b/>
          <w:sz w:val="24"/>
          <w:szCs w:val="24"/>
        </w:rPr>
        <w:t>2.</w:t>
      </w:r>
      <w:r w:rsidRPr="009A2BB4">
        <w:rPr>
          <w:rFonts w:ascii="Times New Roman" w:hAnsi="Times New Roman"/>
          <w:sz w:val="24"/>
          <w:szCs w:val="24"/>
        </w:rPr>
        <w:t xml:space="preserve"> Какое свойство характерно для живых тел природы – организмов, в отличие от объектов неживой природы?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5"/>
        <w:gridCol w:w="3218"/>
      </w:tblGrid>
      <w:tr w:rsidR="009B645A" w:rsidRPr="009A2BB4" w14:paraId="0525E741" w14:textId="77777777" w:rsidTr="00BA582A">
        <w:tc>
          <w:tcPr>
            <w:tcW w:w="2445" w:type="dxa"/>
          </w:tcPr>
          <w:p w14:paraId="0D4BA79B" w14:textId="77777777" w:rsidR="009B645A" w:rsidRPr="009A2BB4" w:rsidRDefault="009B645A" w:rsidP="00BA582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ритмичность</w:t>
            </w:r>
          </w:p>
          <w:p w14:paraId="2A69A18D" w14:textId="77777777" w:rsidR="009B645A" w:rsidRPr="009A2BB4" w:rsidRDefault="009B645A" w:rsidP="00BA582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3218" w:type="dxa"/>
          </w:tcPr>
          <w:p w14:paraId="31677990" w14:textId="77777777" w:rsidR="009B645A" w:rsidRPr="009A2BB4" w:rsidRDefault="009B645A" w:rsidP="00BA582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раздражимость </w:t>
            </w:r>
          </w:p>
          <w:p w14:paraId="69AF4CE5" w14:textId="77777777" w:rsidR="009B645A" w:rsidRPr="009A2BB4" w:rsidRDefault="009B645A" w:rsidP="00BA582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рост</w:t>
            </w:r>
          </w:p>
        </w:tc>
      </w:tr>
    </w:tbl>
    <w:p w14:paraId="69E3E273" w14:textId="77777777" w:rsidR="00706AF3" w:rsidRPr="009A2BB4" w:rsidRDefault="00706AF3" w:rsidP="009B64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A2557F8" w14:textId="77777777" w:rsidR="009B645A" w:rsidRPr="009A2BB4" w:rsidRDefault="009B645A" w:rsidP="009B64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2BB4">
        <w:rPr>
          <w:rFonts w:ascii="Times New Roman" w:hAnsi="Times New Roman"/>
          <w:b/>
          <w:sz w:val="24"/>
          <w:szCs w:val="24"/>
        </w:rPr>
        <w:t xml:space="preserve">3. </w:t>
      </w:r>
      <w:r w:rsidRPr="009A2BB4">
        <w:rPr>
          <w:rFonts w:ascii="Times New Roman" w:hAnsi="Times New Roman"/>
          <w:sz w:val="24"/>
          <w:szCs w:val="24"/>
        </w:rPr>
        <w:t>Как называется метод И.П. Павлова, позволивший установить рефлекторную природу выделения желудочного сока?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5"/>
        <w:gridCol w:w="3218"/>
      </w:tblGrid>
      <w:tr w:rsidR="009B645A" w:rsidRPr="009A2BB4" w14:paraId="623CBA71" w14:textId="77777777" w:rsidTr="00BA582A">
        <w:tc>
          <w:tcPr>
            <w:tcW w:w="2445" w:type="dxa"/>
          </w:tcPr>
          <w:p w14:paraId="25AC9724" w14:textId="77777777" w:rsidR="009B645A" w:rsidRPr="009A2BB4" w:rsidRDefault="009B645A" w:rsidP="00BA582A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</w:p>
          <w:p w14:paraId="692F15F2" w14:textId="77777777" w:rsidR="009B645A" w:rsidRPr="009A2BB4" w:rsidRDefault="009B645A" w:rsidP="00BA582A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описательный</w:t>
            </w:r>
          </w:p>
        </w:tc>
        <w:tc>
          <w:tcPr>
            <w:tcW w:w="3218" w:type="dxa"/>
          </w:tcPr>
          <w:p w14:paraId="4E69C4E6" w14:textId="77777777" w:rsidR="009B645A" w:rsidRPr="009A2BB4" w:rsidRDefault="009B645A" w:rsidP="00BA582A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экспериментальный </w:t>
            </w:r>
          </w:p>
          <w:p w14:paraId="4AB3792E" w14:textId="77777777" w:rsidR="009B645A" w:rsidRPr="009A2BB4" w:rsidRDefault="009B645A" w:rsidP="00BA582A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</w:t>
            </w:r>
          </w:p>
        </w:tc>
      </w:tr>
    </w:tbl>
    <w:p w14:paraId="667351B5" w14:textId="77777777" w:rsidR="00706AF3" w:rsidRPr="009A2BB4" w:rsidRDefault="00706AF3" w:rsidP="009B64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EC96DFF" w14:textId="77777777" w:rsidR="009B645A" w:rsidRPr="009A2BB4" w:rsidRDefault="009B645A" w:rsidP="009B64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2BB4">
        <w:rPr>
          <w:rFonts w:ascii="Times New Roman" w:hAnsi="Times New Roman"/>
          <w:b/>
          <w:sz w:val="24"/>
          <w:szCs w:val="24"/>
        </w:rPr>
        <w:t>4.</w:t>
      </w:r>
      <w:r w:rsidRPr="009A2BB4">
        <w:rPr>
          <w:rFonts w:ascii="Times New Roman" w:hAnsi="Times New Roman"/>
          <w:sz w:val="24"/>
          <w:szCs w:val="24"/>
        </w:rPr>
        <w:t xml:space="preserve"> Какая из последовательностей понятий отражает основные уровни организации организма?</w:t>
      </w:r>
    </w:p>
    <w:p w14:paraId="208DAD86" w14:textId="77777777" w:rsidR="009B645A" w:rsidRPr="009A2BB4" w:rsidRDefault="009B645A" w:rsidP="009B645A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BB4">
        <w:rPr>
          <w:rFonts w:ascii="Times New Roman" w:hAnsi="Times New Roman" w:cs="Times New Roman"/>
          <w:sz w:val="24"/>
          <w:szCs w:val="24"/>
        </w:rPr>
        <w:t>Орган–ткани–организм – клетки – молекулы – системы органов</w:t>
      </w:r>
    </w:p>
    <w:p w14:paraId="7646B801" w14:textId="77777777" w:rsidR="009B645A" w:rsidRPr="009A2BB4" w:rsidRDefault="009B645A" w:rsidP="009B645A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BB4">
        <w:rPr>
          <w:rFonts w:ascii="Times New Roman" w:hAnsi="Times New Roman" w:cs="Times New Roman"/>
          <w:sz w:val="24"/>
          <w:szCs w:val="24"/>
        </w:rPr>
        <w:t>Молекулы–ткани–клетки–органы–системы органов – организм</w:t>
      </w:r>
    </w:p>
    <w:p w14:paraId="120E05C3" w14:textId="77777777" w:rsidR="009B645A" w:rsidRPr="009A2BB4" w:rsidRDefault="009B645A" w:rsidP="009B645A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BB4">
        <w:rPr>
          <w:rFonts w:ascii="Times New Roman" w:hAnsi="Times New Roman" w:cs="Times New Roman"/>
          <w:sz w:val="24"/>
          <w:szCs w:val="24"/>
        </w:rPr>
        <w:t>Молекулы–клетки–ткани–органы–системы органов – организм</w:t>
      </w:r>
    </w:p>
    <w:p w14:paraId="3EFFC602" w14:textId="77777777" w:rsidR="009B645A" w:rsidRPr="009A2BB4" w:rsidRDefault="009B645A" w:rsidP="009B645A">
      <w:pPr>
        <w:pStyle w:val="a4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BB4">
        <w:rPr>
          <w:rFonts w:ascii="Times New Roman" w:hAnsi="Times New Roman" w:cs="Times New Roman"/>
          <w:sz w:val="24"/>
          <w:szCs w:val="24"/>
        </w:rPr>
        <w:t>Система органов–органы–ткани–клетка–молекулы–организм–клетки</w:t>
      </w:r>
    </w:p>
    <w:p w14:paraId="71127739" w14:textId="77777777" w:rsidR="00706AF3" w:rsidRPr="009A2BB4" w:rsidRDefault="00706AF3" w:rsidP="009B64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55C0F18" w14:textId="77777777" w:rsidR="009B645A" w:rsidRPr="009A2BB4" w:rsidRDefault="009B645A" w:rsidP="009B64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2BB4">
        <w:rPr>
          <w:rFonts w:ascii="Times New Roman" w:hAnsi="Times New Roman"/>
          <w:b/>
          <w:sz w:val="24"/>
          <w:szCs w:val="24"/>
        </w:rPr>
        <w:t>5.</w:t>
      </w:r>
      <w:r w:rsidRPr="009A2BB4">
        <w:rPr>
          <w:rFonts w:ascii="Times New Roman" w:hAnsi="Times New Roman"/>
          <w:sz w:val="24"/>
          <w:szCs w:val="24"/>
        </w:rPr>
        <w:t xml:space="preserve"> Митохондрии отсутствуют в клетках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3781"/>
      </w:tblGrid>
      <w:tr w:rsidR="009B645A" w:rsidRPr="009A2BB4" w14:paraId="5FCDEB80" w14:textId="77777777" w:rsidTr="00BA582A">
        <w:tc>
          <w:tcPr>
            <w:tcW w:w="3780" w:type="dxa"/>
          </w:tcPr>
          <w:p w14:paraId="67BBF9C9" w14:textId="77777777" w:rsidR="009B645A" w:rsidRPr="009A2BB4" w:rsidRDefault="009B645A" w:rsidP="00BA582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hAnsi="Times New Roman" w:cs="Times New Roman"/>
                <w:sz w:val="24"/>
                <w:szCs w:val="24"/>
              </w:rPr>
              <w:t>рыбы-попугая</w:t>
            </w:r>
          </w:p>
        </w:tc>
        <w:tc>
          <w:tcPr>
            <w:tcW w:w="3781" w:type="dxa"/>
          </w:tcPr>
          <w:p w14:paraId="316A8DC7" w14:textId="77777777" w:rsidR="009B645A" w:rsidRPr="009A2BB4" w:rsidRDefault="009B645A" w:rsidP="00BA582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hAnsi="Times New Roman" w:cs="Times New Roman"/>
                <w:sz w:val="24"/>
                <w:szCs w:val="24"/>
              </w:rPr>
              <w:t>городской ласточки</w:t>
            </w:r>
          </w:p>
        </w:tc>
      </w:tr>
      <w:tr w:rsidR="009B645A" w:rsidRPr="009A2BB4" w14:paraId="1B91E6A7" w14:textId="77777777" w:rsidTr="00BA582A">
        <w:tc>
          <w:tcPr>
            <w:tcW w:w="3780" w:type="dxa"/>
          </w:tcPr>
          <w:p w14:paraId="79D07007" w14:textId="77777777" w:rsidR="009B645A" w:rsidRPr="009A2BB4" w:rsidRDefault="009B645A" w:rsidP="00BA582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hAnsi="Times New Roman" w:cs="Times New Roman"/>
                <w:sz w:val="24"/>
                <w:szCs w:val="24"/>
              </w:rPr>
              <w:t xml:space="preserve">мха кукушкина льна </w:t>
            </w:r>
          </w:p>
        </w:tc>
        <w:tc>
          <w:tcPr>
            <w:tcW w:w="3781" w:type="dxa"/>
          </w:tcPr>
          <w:p w14:paraId="4C66B746" w14:textId="77777777" w:rsidR="009B645A" w:rsidRPr="009A2BB4" w:rsidRDefault="009B645A" w:rsidP="00BA582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hAnsi="Times New Roman" w:cs="Times New Roman"/>
                <w:sz w:val="24"/>
                <w:szCs w:val="24"/>
              </w:rPr>
              <w:t>бактерии стафилококка</w:t>
            </w:r>
          </w:p>
        </w:tc>
      </w:tr>
    </w:tbl>
    <w:p w14:paraId="6C74CA2E" w14:textId="77777777" w:rsidR="00706AF3" w:rsidRPr="009A2BB4" w:rsidRDefault="00706AF3" w:rsidP="009B64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74A4F90" w14:textId="77777777" w:rsidR="009B645A" w:rsidRPr="009A2BB4" w:rsidRDefault="009B645A" w:rsidP="009B64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2BB4">
        <w:rPr>
          <w:rFonts w:ascii="Times New Roman" w:hAnsi="Times New Roman"/>
          <w:b/>
          <w:sz w:val="24"/>
          <w:szCs w:val="24"/>
        </w:rPr>
        <w:t>6.</w:t>
      </w:r>
      <w:r w:rsidRPr="009A2BB4">
        <w:rPr>
          <w:rFonts w:ascii="Times New Roman" w:hAnsi="Times New Roman"/>
          <w:sz w:val="24"/>
          <w:szCs w:val="24"/>
        </w:rPr>
        <w:t xml:space="preserve"> У вирусов процесс размножения происходит в том случае, если они</w:t>
      </w:r>
    </w:p>
    <w:p w14:paraId="08DB1850" w14:textId="77777777" w:rsidR="009B645A" w:rsidRPr="009A2BB4" w:rsidRDefault="009B645A" w:rsidP="009B645A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BB4">
        <w:rPr>
          <w:rFonts w:ascii="Times New Roman" w:hAnsi="Times New Roman" w:cs="Times New Roman"/>
          <w:sz w:val="24"/>
          <w:szCs w:val="24"/>
        </w:rPr>
        <w:t>вступают в симбиоз с растениями</w:t>
      </w:r>
    </w:p>
    <w:p w14:paraId="58407619" w14:textId="77777777" w:rsidR="009B645A" w:rsidRPr="009A2BB4" w:rsidRDefault="009B645A" w:rsidP="009B645A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BB4">
        <w:rPr>
          <w:rFonts w:ascii="Times New Roman" w:hAnsi="Times New Roman" w:cs="Times New Roman"/>
          <w:sz w:val="24"/>
          <w:szCs w:val="24"/>
        </w:rPr>
        <w:t>находятся вне клетки</w:t>
      </w:r>
    </w:p>
    <w:p w14:paraId="3BFF9066" w14:textId="77777777" w:rsidR="009B645A" w:rsidRPr="009A2BB4" w:rsidRDefault="009B645A" w:rsidP="009B645A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BB4">
        <w:rPr>
          <w:rFonts w:ascii="Times New Roman" w:hAnsi="Times New Roman" w:cs="Times New Roman"/>
          <w:sz w:val="24"/>
          <w:szCs w:val="24"/>
        </w:rPr>
        <w:t xml:space="preserve">паразитируют внутри кишечной палочки </w:t>
      </w:r>
    </w:p>
    <w:p w14:paraId="5653616F" w14:textId="77777777" w:rsidR="009B645A" w:rsidRPr="009A2BB4" w:rsidRDefault="009B645A" w:rsidP="009B645A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BB4">
        <w:rPr>
          <w:rFonts w:ascii="Times New Roman" w:hAnsi="Times New Roman" w:cs="Times New Roman"/>
          <w:sz w:val="24"/>
          <w:szCs w:val="24"/>
        </w:rPr>
        <w:t>превращаются в зиготу</w:t>
      </w:r>
    </w:p>
    <w:p w14:paraId="577D25F2" w14:textId="77777777" w:rsidR="00706AF3" w:rsidRPr="009A2BB4" w:rsidRDefault="00706AF3" w:rsidP="009B64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7CDCAFF" w14:textId="77777777" w:rsidR="009B645A" w:rsidRPr="009A2BB4" w:rsidRDefault="009B645A" w:rsidP="009B64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2BB4">
        <w:rPr>
          <w:rFonts w:ascii="Times New Roman" w:hAnsi="Times New Roman"/>
          <w:b/>
          <w:sz w:val="24"/>
          <w:szCs w:val="24"/>
        </w:rPr>
        <w:t>7</w:t>
      </w:r>
      <w:r w:rsidRPr="009A2BB4">
        <w:rPr>
          <w:rFonts w:ascii="Times New Roman" w:hAnsi="Times New Roman"/>
          <w:sz w:val="24"/>
          <w:szCs w:val="24"/>
        </w:rPr>
        <w:t>. Одно из положений клеточной теории заключается в том, что</w:t>
      </w:r>
    </w:p>
    <w:p w14:paraId="0CF17327" w14:textId="77777777" w:rsidR="009B645A" w:rsidRPr="009A2BB4" w:rsidRDefault="009B645A" w:rsidP="009B645A">
      <w:pPr>
        <w:pStyle w:val="a4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BB4">
        <w:rPr>
          <w:rFonts w:ascii="Times New Roman" w:hAnsi="Times New Roman" w:cs="Times New Roman"/>
          <w:sz w:val="24"/>
          <w:szCs w:val="24"/>
        </w:rPr>
        <w:t>растительные организмы состоят из клеток</w:t>
      </w:r>
    </w:p>
    <w:p w14:paraId="25DB62D5" w14:textId="77777777" w:rsidR="009B645A" w:rsidRPr="009A2BB4" w:rsidRDefault="009B645A" w:rsidP="009B645A">
      <w:pPr>
        <w:pStyle w:val="a4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BB4">
        <w:rPr>
          <w:rFonts w:ascii="Times New Roman" w:hAnsi="Times New Roman" w:cs="Times New Roman"/>
          <w:sz w:val="24"/>
          <w:szCs w:val="24"/>
        </w:rPr>
        <w:t>животные организмы состоят из клеток</w:t>
      </w:r>
    </w:p>
    <w:p w14:paraId="6C6B39AD" w14:textId="77777777" w:rsidR="009B645A" w:rsidRPr="009A2BB4" w:rsidRDefault="009B645A" w:rsidP="009B645A">
      <w:pPr>
        <w:pStyle w:val="a4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BB4">
        <w:rPr>
          <w:rFonts w:ascii="Times New Roman" w:hAnsi="Times New Roman" w:cs="Times New Roman"/>
          <w:sz w:val="24"/>
          <w:szCs w:val="24"/>
        </w:rPr>
        <w:t>все низшие  и высшие организмы состоят из клеток</w:t>
      </w:r>
    </w:p>
    <w:p w14:paraId="689099CE" w14:textId="77777777" w:rsidR="009B645A" w:rsidRPr="009A2BB4" w:rsidRDefault="009B645A" w:rsidP="009B645A">
      <w:pPr>
        <w:pStyle w:val="a4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A2BB4">
        <w:rPr>
          <w:rFonts w:ascii="Times New Roman" w:hAnsi="Times New Roman" w:cs="Times New Roman"/>
          <w:sz w:val="24"/>
          <w:szCs w:val="24"/>
        </w:rPr>
        <w:t>клетки организмов одинаковы по своему строению и функциям</w:t>
      </w:r>
    </w:p>
    <w:p w14:paraId="772589A8" w14:textId="77777777" w:rsidR="00706AF3" w:rsidRPr="009A2BB4" w:rsidRDefault="00706AF3" w:rsidP="009B64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E696CB3" w14:textId="77777777" w:rsidR="009B645A" w:rsidRPr="009A2BB4" w:rsidRDefault="009B645A" w:rsidP="009B64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2BB4">
        <w:rPr>
          <w:rFonts w:ascii="Times New Roman" w:hAnsi="Times New Roman"/>
          <w:b/>
          <w:sz w:val="24"/>
          <w:szCs w:val="24"/>
        </w:rPr>
        <w:t>8</w:t>
      </w:r>
      <w:r w:rsidRPr="009A2BB4">
        <w:rPr>
          <w:rFonts w:ascii="Times New Roman" w:hAnsi="Times New Roman"/>
          <w:sz w:val="24"/>
          <w:szCs w:val="24"/>
        </w:rPr>
        <w:t>. В ядре клетки листа томата 24 хромосомы. Сколько хромосом будет в ядре клетки корня томата после ее деления?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1"/>
        <w:gridCol w:w="2832"/>
      </w:tblGrid>
      <w:tr w:rsidR="009B645A" w:rsidRPr="009A2BB4" w14:paraId="46208752" w14:textId="77777777" w:rsidTr="00BA582A">
        <w:tc>
          <w:tcPr>
            <w:tcW w:w="2831" w:type="dxa"/>
          </w:tcPr>
          <w:p w14:paraId="7D7BC1FA" w14:textId="77777777" w:rsidR="009B645A" w:rsidRPr="009A2BB4" w:rsidRDefault="009B645A" w:rsidP="00BA582A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14:paraId="0FCD8172" w14:textId="77777777" w:rsidR="009B645A" w:rsidRPr="009A2BB4" w:rsidRDefault="009B645A" w:rsidP="00BA582A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2" w:type="dxa"/>
          </w:tcPr>
          <w:p w14:paraId="59EB9BFF" w14:textId="77777777" w:rsidR="009B645A" w:rsidRPr="009A2BB4" w:rsidRDefault="009B645A" w:rsidP="00BA582A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  <w:p w14:paraId="3ECC7E92" w14:textId="77777777" w:rsidR="009B645A" w:rsidRPr="009A2BB4" w:rsidRDefault="009B645A" w:rsidP="00BA582A">
            <w:pPr>
              <w:pStyle w:val="a4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</w:tbl>
    <w:p w14:paraId="761EDC94" w14:textId="77777777" w:rsidR="00706AF3" w:rsidRPr="009A2BB4" w:rsidRDefault="00706AF3" w:rsidP="009B64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50CA429" w14:textId="77777777" w:rsidR="009A2BB4" w:rsidRDefault="009A2BB4" w:rsidP="009B64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8F43E49" w14:textId="77777777" w:rsidR="009B645A" w:rsidRPr="009A2BB4" w:rsidRDefault="009B645A" w:rsidP="009B645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A2BB4">
        <w:rPr>
          <w:rFonts w:ascii="Times New Roman" w:hAnsi="Times New Roman"/>
          <w:b/>
          <w:sz w:val="24"/>
          <w:szCs w:val="24"/>
        </w:rPr>
        <w:t>9.</w:t>
      </w:r>
      <w:r w:rsidRPr="009A2BB4">
        <w:rPr>
          <w:rFonts w:ascii="Times New Roman" w:hAnsi="Times New Roman"/>
          <w:sz w:val="24"/>
          <w:szCs w:val="24"/>
        </w:rPr>
        <w:t xml:space="preserve"> Молекулы АТФ выполняют в клетке функцию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B645A" w:rsidRPr="009A2BB4" w14:paraId="6423AF27" w14:textId="77777777" w:rsidTr="00BA582A">
        <w:tc>
          <w:tcPr>
            <w:tcW w:w="2500" w:type="pct"/>
          </w:tcPr>
          <w:p w14:paraId="7D066D21" w14:textId="77777777" w:rsidR="009B645A" w:rsidRPr="009A2BB4" w:rsidRDefault="009B645A" w:rsidP="00BA582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защиты от антител </w:t>
            </w:r>
          </w:p>
          <w:p w14:paraId="7A95796E" w14:textId="77777777" w:rsidR="009B645A" w:rsidRPr="009A2BB4" w:rsidRDefault="009B645A" w:rsidP="00BA582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катализатор реакции</w:t>
            </w:r>
          </w:p>
        </w:tc>
        <w:tc>
          <w:tcPr>
            <w:tcW w:w="2500" w:type="pct"/>
          </w:tcPr>
          <w:p w14:paraId="53606746" w14:textId="77777777" w:rsidR="009B645A" w:rsidRPr="009A2BB4" w:rsidRDefault="009B645A" w:rsidP="00BA582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транспорта веществ </w:t>
            </w:r>
          </w:p>
          <w:p w14:paraId="3466BB14" w14:textId="77777777" w:rsidR="009B645A" w:rsidRPr="009A2BB4" w:rsidRDefault="009B645A" w:rsidP="00BA582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eastAsia="Times New Roman" w:hAnsi="Times New Roman" w:cs="Times New Roman"/>
                <w:sz w:val="24"/>
                <w:szCs w:val="24"/>
              </w:rPr>
              <w:t>аккумулятора энергии</w:t>
            </w:r>
          </w:p>
        </w:tc>
      </w:tr>
    </w:tbl>
    <w:p w14:paraId="1900FEFF" w14:textId="77777777" w:rsidR="00706AF3" w:rsidRPr="009A2BB4" w:rsidRDefault="00706AF3" w:rsidP="009B64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803508C" w14:textId="77777777" w:rsidR="009B645A" w:rsidRPr="009A2BB4" w:rsidRDefault="009B645A" w:rsidP="009B64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2BB4">
        <w:rPr>
          <w:rFonts w:ascii="Times New Roman" w:hAnsi="Times New Roman"/>
          <w:b/>
          <w:sz w:val="24"/>
          <w:szCs w:val="24"/>
        </w:rPr>
        <w:lastRenderedPageBreak/>
        <w:t>10.</w:t>
      </w:r>
      <w:r w:rsidRPr="009A2BB4">
        <w:rPr>
          <w:rFonts w:ascii="Times New Roman" w:hAnsi="Times New Roman"/>
          <w:sz w:val="24"/>
          <w:szCs w:val="24"/>
        </w:rPr>
        <w:t xml:space="preserve"> К эукариотам относятся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3781"/>
      </w:tblGrid>
      <w:tr w:rsidR="009B645A" w:rsidRPr="009A2BB4" w14:paraId="40B563DE" w14:textId="77777777" w:rsidTr="00BA582A">
        <w:tc>
          <w:tcPr>
            <w:tcW w:w="3780" w:type="dxa"/>
          </w:tcPr>
          <w:p w14:paraId="4235DB7B" w14:textId="77777777" w:rsidR="009B645A" w:rsidRPr="009A2BB4" w:rsidRDefault="009B645A" w:rsidP="00BA582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hAnsi="Times New Roman" w:cs="Times New Roman"/>
                <w:sz w:val="24"/>
                <w:szCs w:val="24"/>
              </w:rPr>
              <w:t>кишечная палочка</w:t>
            </w:r>
          </w:p>
        </w:tc>
        <w:tc>
          <w:tcPr>
            <w:tcW w:w="3781" w:type="dxa"/>
          </w:tcPr>
          <w:p w14:paraId="2731E89C" w14:textId="77777777" w:rsidR="009B645A" w:rsidRPr="009A2BB4" w:rsidRDefault="009B645A" w:rsidP="00BA582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hAnsi="Times New Roman" w:cs="Times New Roman"/>
                <w:sz w:val="24"/>
                <w:szCs w:val="24"/>
              </w:rPr>
              <w:t>амеба</w:t>
            </w:r>
          </w:p>
        </w:tc>
      </w:tr>
      <w:tr w:rsidR="009B645A" w:rsidRPr="009A2BB4" w14:paraId="58BBFD3A" w14:textId="77777777" w:rsidTr="00BA582A">
        <w:tc>
          <w:tcPr>
            <w:tcW w:w="3780" w:type="dxa"/>
          </w:tcPr>
          <w:p w14:paraId="09C50229" w14:textId="77777777" w:rsidR="009B645A" w:rsidRPr="009A2BB4" w:rsidRDefault="009B645A" w:rsidP="00BA582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hAnsi="Times New Roman" w:cs="Times New Roman"/>
                <w:sz w:val="24"/>
                <w:szCs w:val="24"/>
              </w:rPr>
              <w:t xml:space="preserve">холерный вибрион  </w:t>
            </w:r>
          </w:p>
        </w:tc>
        <w:tc>
          <w:tcPr>
            <w:tcW w:w="3781" w:type="dxa"/>
          </w:tcPr>
          <w:p w14:paraId="65F08F72" w14:textId="77777777" w:rsidR="009B645A" w:rsidRPr="009A2BB4" w:rsidRDefault="009B645A" w:rsidP="00BA582A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BB4">
              <w:rPr>
                <w:rFonts w:ascii="Times New Roman" w:hAnsi="Times New Roman" w:cs="Times New Roman"/>
                <w:sz w:val="24"/>
                <w:szCs w:val="24"/>
              </w:rPr>
              <w:t>стрептококк</w:t>
            </w:r>
          </w:p>
        </w:tc>
      </w:tr>
    </w:tbl>
    <w:p w14:paraId="51076A28" w14:textId="77777777" w:rsidR="009B645A" w:rsidRPr="00342D2C" w:rsidRDefault="009B645A" w:rsidP="000A40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B645A" w:rsidRPr="00342D2C" w:rsidSect="008154EE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37101"/>
    <w:multiLevelType w:val="hybridMultilevel"/>
    <w:tmpl w:val="6776AC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E5563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A35F8D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52BFE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D25B6"/>
    <w:multiLevelType w:val="hybridMultilevel"/>
    <w:tmpl w:val="D20CA300"/>
    <w:lvl w:ilvl="0" w:tplc="7B88A9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E97982"/>
    <w:multiLevelType w:val="hybridMultilevel"/>
    <w:tmpl w:val="8B3056C6"/>
    <w:lvl w:ilvl="0" w:tplc="ED985E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1E4474"/>
    <w:multiLevelType w:val="hybridMultilevel"/>
    <w:tmpl w:val="A7D4E5CC"/>
    <w:lvl w:ilvl="0" w:tplc="5AB677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F35688"/>
    <w:multiLevelType w:val="hybridMultilevel"/>
    <w:tmpl w:val="D0201500"/>
    <w:lvl w:ilvl="0" w:tplc="FB56B5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155FD5"/>
    <w:multiLevelType w:val="hybridMultilevel"/>
    <w:tmpl w:val="6570CF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F85289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0F"/>
    <w:rsid w:val="000A400F"/>
    <w:rsid w:val="00342D2C"/>
    <w:rsid w:val="00362508"/>
    <w:rsid w:val="006B4E5F"/>
    <w:rsid w:val="00706AF3"/>
    <w:rsid w:val="008154EE"/>
    <w:rsid w:val="009A2BB4"/>
    <w:rsid w:val="009B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CE9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45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B645A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45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B645A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2022-03-10T06:27:00Z</dcterms:created>
  <dcterms:modified xsi:type="dcterms:W3CDTF">2022-03-10T11:03:00Z</dcterms:modified>
</cp:coreProperties>
</file>